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mallCaps w:val="0"/>
        </w:rPr>
      </w:pPr>
      <w:r w:rsidDel="00000000" w:rsidR="00000000" w:rsidRPr="00000000">
        <w:rPr>
          <w:rFonts w:ascii="Times New Roman" w:cs="Times New Roman" w:eastAsia="Times New Roman" w:hAnsi="Times New Roman"/>
          <w:b w:val="1"/>
          <w:smallCaps w:val="0"/>
          <w:rtl w:val="0"/>
        </w:rPr>
        <w:t xml:space="preserve">Assignment One: Final Feasibility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b w:val="1"/>
          <w:smallCaps w:val="0"/>
          <w:rtl w:val="0"/>
        </w:rPr>
        <w:t xml:space="preserve">Background/Purpose</w:t>
      </w:r>
      <w:r w:rsidDel="00000000" w:rsidR="00000000" w:rsidRPr="00000000">
        <w:rPr>
          <w:rFonts w:ascii="Times New Roman" w:cs="Times New Roman" w:eastAsia="Times New Roman" w:hAnsi="Times New Roman"/>
          <w:smallCaps w:val="0"/>
          <w:rtl w:val="0"/>
        </w:rPr>
        <w:t xml:space="preserve">: This assignment is part of your preparation for the formal report/research paper that you will write later this quarter in Unit Three. Successful research writing requires an author to begin research well in advance of the due date.  This current assignment, Assignment One Feasibility Report, will help you determine your research topic, will “force” you to explore sources and engage in research, and will reveal the feasibility of a topic in relation to the general assignment guidelines for the formal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u w:val="single"/>
        </w:rPr>
      </w:pPr>
      <w:r w:rsidDel="00000000" w:rsidR="00000000" w:rsidRPr="00000000">
        <w:rPr>
          <w:rFonts w:ascii="Times New Roman" w:cs="Times New Roman" w:eastAsia="Times New Roman" w:hAnsi="Times New Roman"/>
          <w:smallCaps w:val="0"/>
          <w:u w:val="single"/>
          <w:rtl w:val="0"/>
        </w:rPr>
        <w:t xml:space="preserve">Make sure you review the assignment specifications for the formal report before starting this feasibility report; you’ll find them in the folder titled “Preview of the Formal Report” on the main Course Material page. Understanding the formal report specifications is key to determining the criteria that you will need to analyze in this current feasibility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b w:val="1"/>
          <w:smallCaps w:val="0"/>
          <w:rtl w:val="0"/>
        </w:rPr>
        <w:t xml:space="preserve">Assignment One Focus</w:t>
      </w:r>
      <w:r w:rsidDel="00000000" w:rsidR="00000000" w:rsidRPr="00000000">
        <w:rPr>
          <w:rFonts w:ascii="Times New Roman" w:cs="Times New Roman" w:eastAsia="Times New Roman" w:hAnsi="Times New Roman"/>
          <w:smallCaps w:val="0"/>
          <w:rtl w:val="0"/>
        </w:rPr>
        <w:t xml:space="preserve">.</w:t>
      </w:r>
      <w:r w:rsidDel="00000000" w:rsidR="00000000" w:rsidRPr="00000000">
        <w:rPr>
          <w:rFonts w:ascii="Times New Roman" w:cs="Times New Roman" w:eastAsia="Times New Roman" w:hAnsi="Times New Roman"/>
          <w:b w:val="1"/>
          <w:smallCaps w:val="0"/>
          <w:rtl w:val="0"/>
        </w:rPr>
        <w:t xml:space="preserve">  </w:t>
      </w:r>
      <w:r w:rsidDel="00000000" w:rsidR="00000000" w:rsidRPr="00000000">
        <w:rPr>
          <w:rFonts w:ascii="Times New Roman" w:cs="Times New Roman" w:eastAsia="Times New Roman" w:hAnsi="Times New Roman"/>
          <w:smallCaps w:val="0"/>
          <w:rtl w:val="0"/>
        </w:rPr>
        <w:t xml:space="preserve">Research three to four potential topics for the Assignment Three formal report that you will write later this quarter. </w:t>
      </w:r>
      <w:r w:rsidDel="00000000" w:rsidR="00000000" w:rsidRPr="00000000">
        <w:rPr>
          <w:rFonts w:ascii="Times New Roman" w:cs="Times New Roman" w:eastAsia="Times New Roman" w:hAnsi="Times New Roman"/>
          <w:i w:val="1"/>
          <w:smallCaps w:val="0"/>
          <w:rtl w:val="0"/>
        </w:rPr>
        <w:t xml:space="preserve">IMPORTANT: you are NOT writing a formal report now; you are simply determining your topic.</w:t>
      </w:r>
      <w:r w:rsidDel="00000000" w:rsidR="00000000" w:rsidRPr="00000000">
        <w:rPr>
          <w:rFonts w:ascii="Times New Roman" w:cs="Times New Roman" w:eastAsia="Times New Roman" w:hAnsi="Times New Roman"/>
          <w:smallCaps w:val="0"/>
          <w:rtl w:val="0"/>
        </w:rPr>
        <w:t xml:space="preserve">   Write a feasibility report that discusses your topical “candidates,” the scope of your focus, and the position you speculate you will take within your formal report.  Finally, recommend the topic you think you can research and present in the Assignment Three Formal Report with the most success.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Your feasibility report must contain the following:</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rFonts w:ascii="Times New Roman" w:cs="Times New Roman" w:eastAsia="Times New Roman" w:hAnsi="Times New Roman"/>
          <w:smallCaps w:val="0"/>
          <w:rtl w:val="0"/>
        </w:rPr>
        <w:t xml:space="preserve">Discussion of </w:t>
      </w:r>
      <w:r w:rsidDel="00000000" w:rsidR="00000000" w:rsidRPr="00000000">
        <w:rPr>
          <w:rFonts w:ascii="Times New Roman" w:cs="Times New Roman" w:eastAsia="Times New Roman" w:hAnsi="Times New Roman"/>
          <w:i w:val="1"/>
          <w:smallCaps w:val="0"/>
          <w:rtl w:val="0"/>
        </w:rPr>
        <w:t xml:space="preserve">no less than three</w:t>
      </w:r>
      <w:r w:rsidDel="00000000" w:rsidR="00000000" w:rsidRPr="00000000">
        <w:rPr>
          <w:rFonts w:ascii="Times New Roman" w:cs="Times New Roman" w:eastAsia="Times New Roman" w:hAnsi="Times New Roman"/>
          <w:smallCaps w:val="0"/>
          <w:rtl w:val="0"/>
        </w:rPr>
        <w:t xml:space="preserve"> (and </w:t>
      </w:r>
      <w:r w:rsidDel="00000000" w:rsidR="00000000" w:rsidRPr="00000000">
        <w:rPr>
          <w:rFonts w:ascii="Times New Roman" w:cs="Times New Roman" w:eastAsia="Times New Roman" w:hAnsi="Times New Roman"/>
          <w:i w:val="1"/>
          <w:smallCaps w:val="0"/>
          <w:rtl w:val="0"/>
        </w:rPr>
        <w:t xml:space="preserve">no more than four) </w:t>
      </w:r>
      <w:r w:rsidDel="00000000" w:rsidR="00000000" w:rsidRPr="00000000">
        <w:rPr>
          <w:rFonts w:ascii="Times New Roman" w:cs="Times New Roman" w:eastAsia="Times New Roman" w:hAnsi="Times New Roman"/>
          <w:smallCaps w:val="0"/>
          <w:rtl w:val="0"/>
        </w:rPr>
        <w:t xml:space="preserve">research topics and their related scope/focus and your speculated position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rFonts w:ascii="Times New Roman" w:cs="Times New Roman" w:eastAsia="Times New Roman" w:hAnsi="Times New Roman"/>
          <w:smallCaps w:val="0"/>
          <w:rtl w:val="0"/>
        </w:rPr>
        <w:t xml:space="preserve">Comparison of n</w:t>
      </w:r>
      <w:r w:rsidDel="00000000" w:rsidR="00000000" w:rsidRPr="00000000">
        <w:rPr>
          <w:rFonts w:ascii="Times New Roman" w:cs="Times New Roman" w:eastAsia="Times New Roman" w:hAnsi="Times New Roman"/>
          <w:i w:val="1"/>
          <w:smallCaps w:val="0"/>
          <w:rtl w:val="0"/>
        </w:rPr>
        <w:t xml:space="preserve">o less than </w:t>
      </w:r>
      <w:r w:rsidDel="00000000" w:rsidR="00000000" w:rsidRPr="00000000">
        <w:rPr>
          <w:rFonts w:ascii="Times New Roman" w:cs="Times New Roman" w:eastAsia="Times New Roman" w:hAnsi="Times New Roman"/>
          <w:smallCaps w:val="0"/>
          <w:rtl w:val="0"/>
        </w:rPr>
        <w:t xml:space="preserve">four criteria (examples of potential criteria: does the topic have a “pro” and   a “con”? What is your interest level? Availability of appropriate sources.)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rFonts w:ascii="Times New Roman" w:cs="Times New Roman" w:eastAsia="Times New Roman" w:hAnsi="Times New Roman"/>
          <w:smallCaps w:val="0"/>
          <w:rtl w:val="0"/>
        </w:rPr>
        <w:t xml:space="preserve">A comparative table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rFonts w:ascii="Times New Roman" w:cs="Times New Roman" w:eastAsia="Times New Roman" w:hAnsi="Times New Roman"/>
          <w:smallCaps w:val="0"/>
          <w:rtl w:val="0"/>
        </w:rPr>
        <w:t xml:space="preserve">Use of all feasibility report elements on the Generic Feasibility Report Model handout in Unit One. Refer also to the sample reports by former students.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rFonts w:ascii="Times New Roman" w:cs="Times New Roman" w:eastAsia="Times New Roman" w:hAnsi="Times New Roman"/>
          <w:smallCaps w:val="0"/>
          <w:rtl w:val="0"/>
        </w:rPr>
        <w:t xml:space="preserve">Use of a memo format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rFonts w:ascii="Times New Roman" w:cs="Times New Roman" w:eastAsia="Times New Roman" w:hAnsi="Times New Roman"/>
          <w:smallCaps w:val="0"/>
          <w:rtl w:val="0"/>
        </w:rPr>
        <w:t xml:space="preserve">Lay-reader accessibility to your information and to your report format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rFonts w:ascii="Times New Roman" w:cs="Times New Roman" w:eastAsia="Times New Roman" w:hAnsi="Times New Roman"/>
          <w:smallCaps w:val="0"/>
          <w:rtl w:val="0"/>
        </w:rPr>
        <w:t xml:space="preserve">Flesch Kincaid grade level calculation and passive sentence percentage calculation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rFonts w:ascii="Times New Roman" w:cs="Times New Roman" w:eastAsia="Times New Roman" w:hAnsi="Times New Roman"/>
          <w:b w:val="1"/>
          <w:smallCaps w:val="0"/>
          <w:rtl w:val="0"/>
        </w:rPr>
        <w:t xml:space="preserve">Length: minimum of 2 full pages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NOTE:  Select topics of “real” interest to you, professionally or personally—you should genuinely care about your final topic or you will most likely write a mediocre report. An interesting website that may help you pick a topic is </w:t>
      </w:r>
      <w:hyperlink r:id="rId6">
        <w:r w:rsidDel="00000000" w:rsidR="00000000" w:rsidRPr="00000000">
          <w:rPr>
            <w:rFonts w:ascii="Times New Roman" w:cs="Times New Roman" w:eastAsia="Times New Roman" w:hAnsi="Times New Roman"/>
            <w:smallCaps w:val="0"/>
            <w:color w:val="0000ff"/>
            <w:u w:val="single"/>
            <w:rtl w:val="0"/>
          </w:rPr>
          <w:t xml:space="preserve">www.sciencedaily.com</w:t>
        </w:r>
      </w:hyperlink>
      <w:r w:rsidDel="00000000" w:rsidR="00000000" w:rsidRPr="00000000">
        <w:rPr>
          <w:rFonts w:ascii="Times New Roman" w:cs="Times New Roman" w:eastAsia="Times New Roman" w:hAnsi="Times New Roman"/>
          <w:smallCaps w:val="0"/>
          <w:rtl w:val="0"/>
        </w:rPr>
        <w:t xml:space="preserve">. See also the ideas of former students in the Discussion Board.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Check with me if you’re not sure whether the topic you’re leaning towards will fit the formal report assignment. If I approve of your recommended topic in your feasibility report, you </w:t>
      </w:r>
      <w:r w:rsidDel="00000000" w:rsidR="00000000" w:rsidRPr="00000000">
        <w:rPr>
          <w:rFonts w:ascii="Times New Roman" w:cs="Times New Roman" w:eastAsia="Times New Roman" w:hAnsi="Times New Roman"/>
          <w:i w:val="1"/>
          <w:smallCaps w:val="0"/>
          <w:rtl w:val="0"/>
        </w:rPr>
        <w:t xml:space="preserve">must </w:t>
      </w:r>
      <w:r w:rsidDel="00000000" w:rsidR="00000000" w:rsidRPr="00000000">
        <w:rPr>
          <w:rFonts w:ascii="Times New Roman" w:cs="Times New Roman" w:eastAsia="Times New Roman" w:hAnsi="Times New Roman"/>
          <w:smallCaps w:val="0"/>
          <w:rtl w:val="0"/>
        </w:rPr>
        <w:t xml:space="preserve">use that topic for the Assignment Three Formal Report. In other words, you can’t make a switch later this quarter when you realize you picked a lousy topic, so make sure you put some effort into selecting a good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sectPr>
      <w:headerReference r:id="rId7" w:type="default"/>
      <w:pgSz w:h="15840" w:w="12240"/>
      <w:pgMar w:bottom="1440" w:top="1440" w:left="1080" w:right="108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 w:name="Verdana"/>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Woodard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Engr 231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sciencedaily.com"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