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mallCaps w:val="0"/>
        </w:rPr>
      </w:pPr>
      <w:r w:rsidDel="00000000" w:rsidR="00000000" w:rsidRPr="00000000">
        <w:rPr>
          <w:smallCaps w:val="0"/>
          <w:rtl w:val="0"/>
        </w:rPr>
        <w:t xml:space="preserve">Formatting Citations for Subscription Databases at the EdCC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want to clarify a few things about the format of citations for information that you access through subscription databases on the EdCC library website.  Here’s a sample citation for a scholarly article found in the Opposing Viewpoints database on the EdCC library website.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hanging="72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hanging="720"/>
        <w:contextualSpacing w:val="0"/>
        <w:rPr>
          <w:rFonts w:ascii="Helvetica" w:cs="Helvetica" w:eastAsia="Helvetica" w:hAnsi="Helvetica"/>
          <w:smallCaps w:val="0"/>
        </w:rPr>
      </w:pPr>
      <w:r w:rsidDel="00000000" w:rsidR="00000000" w:rsidRPr="00000000">
        <w:rPr>
          <w:rFonts w:ascii="Helvetica" w:cs="Helvetica" w:eastAsia="Helvetica" w:hAnsi="Helvetica"/>
          <w:smallCaps w:val="0"/>
          <w:rtl w:val="0"/>
        </w:rPr>
        <w:t xml:space="preserve">Li, Peter. “The Asian Pacific War, 1931-1945: Japanese Atrocities and the Quest for Post-War Reconciliation.” </w:t>
      </w:r>
      <w:r w:rsidDel="00000000" w:rsidR="00000000" w:rsidRPr="00000000">
        <w:rPr>
          <w:rFonts w:ascii="Helvetica" w:cs="Helvetica" w:eastAsia="Helvetica" w:hAnsi="Helvetica"/>
          <w:i w:val="1"/>
          <w:smallCaps w:val="0"/>
          <w:rtl w:val="0"/>
        </w:rPr>
        <w:t xml:space="preserve">East Asia: An International Quarterly</w:t>
      </w:r>
      <w:r w:rsidDel="00000000" w:rsidR="00000000" w:rsidRPr="00000000">
        <w:rPr>
          <w:rFonts w:ascii="Helvetica" w:cs="Helvetica" w:eastAsia="Helvetica" w:hAnsi="Helvetica"/>
          <w:smallCaps w:val="0"/>
          <w:rtl w:val="0"/>
        </w:rPr>
        <w:t xml:space="preserve"> 17.1 (1999): 108+. </w:t>
      </w:r>
      <w:r w:rsidDel="00000000" w:rsidR="00000000" w:rsidRPr="00000000">
        <w:rPr>
          <w:rFonts w:ascii="Helvetica" w:cs="Helvetica" w:eastAsia="Helvetica" w:hAnsi="Helvetica"/>
          <w:i w:val="1"/>
          <w:smallCaps w:val="0"/>
          <w:rtl w:val="0"/>
        </w:rPr>
        <w:t xml:space="preserve">Opposing Viewpoints Resource Center</w:t>
      </w:r>
      <w:r w:rsidDel="00000000" w:rsidR="00000000" w:rsidRPr="00000000">
        <w:rPr>
          <w:rFonts w:ascii="Helvetica" w:cs="Helvetica" w:eastAsia="Helvetica" w:hAnsi="Helvetica"/>
          <w:smallCaps w:val="0"/>
          <w:rtl w:val="0"/>
        </w:rPr>
        <w:t xml:space="preserve">. Web. 29 Apr.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480" w:lineRule="auto"/>
        <w:ind w:left="720" w:hanging="720"/>
        <w:contextualSpacing w:val="0"/>
        <w:rPr>
          <w:rFonts w:ascii="Helvetica" w:cs="Helvetica" w:eastAsia="Helvetica" w:hAnsi="Helvetica"/>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Note that the first two lines of the citation give the information for the original </w:t>
      </w:r>
      <w:r w:rsidDel="00000000" w:rsidR="00000000" w:rsidRPr="00000000">
        <w:rPr>
          <w:smallCaps w:val="0"/>
          <w:u w:val="single"/>
          <w:rtl w:val="0"/>
        </w:rPr>
        <w:t xml:space="preserve">printed</w:t>
      </w:r>
      <w:r w:rsidDel="00000000" w:rsidR="00000000" w:rsidRPr="00000000">
        <w:rPr>
          <w:smallCaps w:val="0"/>
          <w:rtl w:val="0"/>
        </w:rPr>
        <w:t xml:space="preserve"> version of the source. This is an article in a quarterly journal. After all the information for the printed version, then the name of the database is given: Opposing Viewpoints Resource Center. Note that the database name is italicized. Then you give the type of source: Web. Then give the date you accessed the material.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 wanted to clarify the format of these entries because so many of you use the databases provided by the EdCC Library, and our textbook doesn’t go into enough detail on this type of entry.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Note, in particular, there is no reason to include URLs (website addresses) for most web entries.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Here’s a link to a library website with additional information:</w:t>
        <w:br w:type="textWrapping"/>
      </w:r>
      <w:r w:rsidDel="00000000" w:rsidR="00000000" w:rsidRPr="00000000">
        <w:fldChar w:fldCharType="begin"/>
        <w:instrText xml:space="preserve"> HYPERLINK "http://www.santarosa.edu/petaluma/library/guides/howto/mla-databases.pdf" </w:instrText>
        <w:fldChar w:fldCharType="separate"/>
      </w:r>
      <w:r w:rsidDel="00000000" w:rsidR="00000000" w:rsidRPr="00000000">
        <w:rPr>
          <w:smallCaps w:val="0"/>
          <w:color w:val="0000ff"/>
          <w:u w:val="single"/>
          <w:rtl w:val="0"/>
        </w:rPr>
        <w:t xml:space="preserve">http://www.santarosa.edu/petaluma/library/guides/howto/mla-databases.pdf</w:t>
      </w:r>
      <w:r w:rsidDel="00000000" w:rsidR="00000000" w:rsidRPr="00000000">
        <w:fldChar w:fldCharType="end"/>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