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Verdana" w:cs="Verdana" w:eastAsia="Verdana" w:hAnsi="Verdana"/>
          <w:smallCaps w:val="0"/>
          <w:sz w:val="28"/>
          <w:szCs w:val="28"/>
        </w:rPr>
      </w:pPr>
      <w:r w:rsidDel="00000000" w:rsidR="00000000" w:rsidRPr="00000000">
        <w:rPr>
          <w:rFonts w:ascii="Verdana" w:cs="Verdana" w:eastAsia="Verdana" w:hAnsi="Verdana"/>
          <w:smallCaps w:val="0"/>
          <w:sz w:val="28"/>
          <w:szCs w:val="28"/>
          <w:rtl w:val="0"/>
        </w:rPr>
        <w:t xml:space="preserve">Peer Critique for Assignment One:  The Feasibility Report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smallCaps w:val="0"/>
        </w:rPr>
      </w:pPr>
      <w:r w:rsidDel="00000000" w:rsidR="00000000" w:rsidRPr="00000000">
        <w:rPr>
          <w:rFonts w:ascii="Verdana" w:cs="Verdana" w:eastAsia="Verdana" w:hAnsi="Verdana"/>
          <w:smallCaps w:val="0"/>
          <w:rtl w:val="0"/>
        </w:rPr>
        <w:t xml:space="preserve">Your Name:</w:t>
        <w:tab/>
        <w:tab/>
        <w:tab/>
        <w:tab/>
        <w:t xml:space="preserve">Author’s Name: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smallCaps w:val="0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mallCaps w:val="0"/>
          <w:sz w:val="20"/>
          <w:szCs w:val="20"/>
          <w:rtl w:val="0"/>
        </w:rPr>
        <w:t xml:space="preserve">I.  Format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A.  Look at the feasibility report’s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format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.  Is it in memo or letter-like format?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B.  Look at the feasibility report’s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subject heading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.  It should note </w:t>
      </w:r>
      <w:r w:rsidDel="00000000" w:rsidR="00000000" w:rsidRPr="00000000">
        <w:rPr>
          <w:i w:val="1"/>
          <w:smallCaps w:val="0"/>
          <w:sz w:val="20"/>
          <w:szCs w:val="20"/>
          <w:rtl w:val="0"/>
        </w:rPr>
        <w:t xml:space="preserve">both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 the type of report and focus of the report.  (ex. FEASIBILITY REPORT ON FORMAL REPORT TOPICS)  Offer suggestions so that there’s a clear text subject.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C.  Look at the text’s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overall presentation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.  Does the author use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headings 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and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highlighting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 (i.e., bolding, italics, subheadings, etc.) for clarity and easy access to each area of her/his report?  Offer suggestions on ways the author might more effectively present the document.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D.  Review the text’s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introduction.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ab/>
        <w:t xml:space="preserve">1. Does the introduction contain a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purpose statement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 that explains the reason for crafting this document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ab/>
        <w:t xml:space="preserve">    and who prompted the author to write this document?  If not, note ways in which the author might make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ab/>
        <w:t xml:space="preserve">    this clear.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ab/>
        <w:t xml:space="preserve">2. Does the author use the introduction to answer efficiently the questions within a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journalist’s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990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question model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?  (i.e., Who? What? Where? When  Why?   Note:  How? is always answered within the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990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body/discussion of a text.)  Overall, does the introduction provide enough specifics that a lay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990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person/peer can see the objectives of this document?  Offer suggestions for improvement.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E.  Review the text’s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discussion/body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ab/>
        <w:t xml:space="preserve">1. Feasibility reports typically break a “problem” into two parts: 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criteria 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for evaluation and an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analysis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ab/>
        <w:t xml:space="preserve">    where the author comparatively discusses the pros and cons of a candidate.  Note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ab/>
        <w:t xml:space="preserve">     whether or not the author uses this format and offer suggestions for improvement.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ab/>
        <w:t xml:space="preserve"> 2.  Discuss the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criteria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 the author elected to use in order to support her/his recommendation and whether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ab/>
        <w:t xml:space="preserve">      or not the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criteria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 are effective or relevant.  Further, note whether or not the author needs to include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ab/>
        <w:t xml:space="preserve">      additional or less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highlighting techniques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 for further clarity and accessibility to the presented ideas.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ab/>
        <w:t xml:space="preserve">3.  Discuss the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order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 in which the criteria are presented.  Does there appear to be an order to the criteria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ab/>
        <w:t xml:space="preserve">     selected?  Alphabetical?  Most important to “least” important?  Subjective to objective?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4.  Comment on the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quality of information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 presented:  Discuss the information’s necessity.  Are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270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important, key bits of information missing and, as a result, is the report too ambiguous?  Discuss what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270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additional information might assist readers—and what information might be removed due to its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270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irrelevance.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ab/>
        <w:t xml:space="preserve">5.  Note the author’s use of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jargon and acronyms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—are they defined clearly?  Note here what must be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990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further clarified and what is unnecessarily defined.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ind w:left="1080" w:hanging="360"/>
        <w:contextualSpacing w:val="1"/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Does the author use additional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graphics or a table beyond the required comparative table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?  If so,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360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are they necessary?  Discuss how the graphic(s) compliments the body’s content.  If a graphic is not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360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necessary, note this and </w:t>
      </w:r>
      <w:r w:rsidDel="00000000" w:rsidR="00000000" w:rsidRPr="00000000">
        <w:rPr>
          <w:i w:val="1"/>
          <w:smallCaps w:val="0"/>
          <w:sz w:val="20"/>
          <w:szCs w:val="20"/>
          <w:rtl w:val="0"/>
        </w:rPr>
        <w:t xml:space="preserve">explain why.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ab/>
        <w:t xml:space="preserve">7.  When the author uses the required comparative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table (required)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 to illustrate criteria comparison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ab/>
        <w:tab/>
        <w:t xml:space="preserve">a.  Is the table effectively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labeled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?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ab/>
        <w:tab/>
        <w:t xml:space="preserve">b.  Is the table effectively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presented 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so readers understand what is being analyzed and how?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ab/>
        <w:tab/>
        <w:t xml:space="preserve">c.  Does the table use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parallelism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 so that the presentation of criteria here parallels the criteria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ab/>
        <w:tab/>
        <w:t xml:space="preserve">    discussion within the first half of the feasibility report’s discussion/body?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ab/>
        <w:tab/>
        <w:t xml:space="preserve">d.  If the author uses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highlighting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 in the table, is it effective?  Is it necessary?  Is it too fancy?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F.  Review the text’s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conclusions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 and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recommendations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. The report often ends with a conclusion paragraph followed by a recommendation paragraph that contains the “call the action.”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080" w:hanging="360"/>
        <w:contextualSpacing w:val="1"/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Does the conclusion paragraph summarize the report’s conclusions and state which option is the best choice?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170" w:firstLine="0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080" w:hanging="360"/>
        <w:contextualSpacing w:val="1"/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Is there a </w:t>
      </w: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clear, specific and relevant recommendation (or “call to action”) </w:t>
      </w:r>
      <w:r w:rsidDel="00000000" w:rsidR="00000000" w:rsidRPr="00000000">
        <w:rPr>
          <w:smallCaps w:val="0"/>
          <w:sz w:val="20"/>
          <w:szCs w:val="20"/>
          <w:rtl w:val="0"/>
        </w:rPr>
        <w:t xml:space="preserve">that explains the “benefit” of assenting to this proposal?  Does this recommendation and explanation appear “valid”?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270" w:firstLine="0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Any other comments? Grammar/punctuation issues? Clarity? Conciseness?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/>
      <w:pgMar w:bottom="864" w:top="864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Arial"/>
  <w:font w:name="Verdan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contextualSpacing w:val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Feasibility Report Peer Critique Sheet 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108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80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52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24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96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68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40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12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84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1080" w:hanging="10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21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3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64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spacing w:after="60" w:before="240" w:lineRule="auto"/>
    </w:pPr>
    <w:rPr>
      <w:b w:val="1"/>
      <w:smallCaps w:val="0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keepNext w:val="1"/>
      <w:keepLines w:val="1"/>
      <w:spacing w:after="60" w:lineRule="auto"/>
      <w:jc w:val="center"/>
    </w:pPr>
    <w:rPr>
      <w:rFonts w:ascii="Arial" w:cs="Arial" w:eastAsia="Arial" w:hAns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