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Module Four Outcomes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Unit Four starts with the reading of a chapter on technical descriptions followed by a chapter quiz and an in-class discussion. Module-level objectives engaged: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Demonstrate technical control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control in writing Standard English at the following levels: paragraph, sentence, and word.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control of grammatical and mechanical (punctuation) elements of Standard English, including the ability to identify errors and correct them.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Demonstrate a variety of communication skills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Participate in class discussions.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Demonstrate critical thinking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Read a variety of sources independently, recognize and evaluate bias, and analyze content and type.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Unit Four continues with students writing two technical descriptions: a short practice description (completed in groups in class for a face-to-face course) and a three-page final description. Module-level objectives engaged: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Demonstrate technical control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Demonstrate, through written reports, an understanding of the interdependent relationship between text and graphics within technical documents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control in writing Standard English at the following levels: paragraph, sentence, and word.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control of grammatical and mechanical (punctuation) elements of Standard English, including the ability to identify errors and correct them.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Apply the above elements for variety, clarity, and emphasis in writing.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technical control by writing at a Flesch Kincaid level accessible to the target audience, whether technical or lay audience.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technical control by writing reports with a passive sentence percentage no higher than 10 to 12.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Use a consistent and concise writing style appropriate to business/technical communication.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control of word processing formatting and highlighting elements in technical documents/reports.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Produce a variety of memoranda, letters, and technical reports that meet contemporary business and industry document design standards.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computer and technology proficiency through the use of computers, the Internet, online postings, and online assignment submissions.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Demonstrate critical thinking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  <w:t xml:space="preserve">&lt;!--[if !supportLists]--&gt;</w:t>
      </w:r>
      <w:r w:rsidDel="00000000" w:rsidR="00000000" w:rsidRPr="00000000">
        <w:rPr>
          <w:sz w:val="24"/>
          <w:szCs w:val="24"/>
          <w:rtl w:val="0"/>
        </w:rPr>
        <w:t xml:space="preserve">· </w:t>
      </w:r>
      <w:r w:rsidDel="00000000" w:rsidR="00000000" w:rsidRPr="00000000">
        <w:rPr>
          <w:rtl w:val="0"/>
        </w:rPr>
        <w:t xml:space="preserve">&lt;!--[endif]--&gt;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Recognize target audience and employ appropriate persuasive/communication strategies and Flesch Kincaid index.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  <w:t xml:space="preserve">&lt;!--[if !supportLists]--&gt;</w:t>
      </w:r>
      <w:r w:rsidDel="00000000" w:rsidR="00000000" w:rsidRPr="00000000">
        <w:rPr>
          <w:sz w:val="24"/>
          <w:szCs w:val="24"/>
          <w:rtl w:val="0"/>
        </w:rPr>
        <w:t xml:space="preserve">· </w:t>
      </w:r>
      <w:r w:rsidDel="00000000" w:rsidR="00000000" w:rsidRPr="00000000">
        <w:rPr>
          <w:rtl w:val="0"/>
        </w:rPr>
        <w:t xml:space="preserve">&lt;!--[endif]--&gt;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Understand the purpose and design of written technical reports commonly used in business and industry.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&lt;!--[if !supportLists]--&gt;· &lt;!--[endif]--&gt;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Show ability to pick subject matter that fits assignment and report type.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&lt;!--[if !supportLists]--&gt;· &lt;!--[endif]--&gt;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Transfer concepts discussed in one context in class to another context in order to develop reports and projects.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Demonstrate a variety of communication skills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  <w:t xml:space="preserve">&lt;!--[if !supportLists]--&gt;</w:t>
      </w:r>
      <w:r w:rsidDel="00000000" w:rsidR="00000000" w:rsidRPr="00000000">
        <w:rPr>
          <w:sz w:val="24"/>
          <w:szCs w:val="24"/>
          <w:rtl w:val="0"/>
        </w:rPr>
        <w:t xml:space="preserve">· </w:t>
      </w:r>
      <w:r w:rsidDel="00000000" w:rsidR="00000000" w:rsidRPr="00000000">
        <w:rPr>
          <w:rtl w:val="0"/>
        </w:rPr>
        <w:t xml:space="preserve">&lt;!--[endif]--&gt;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Work collaboratively in peer critique groups, and other small groups, to complete the practice technical description.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  <w:t xml:space="preserve">&lt;!--[if !supportLists]--&gt;</w:t>
      </w:r>
      <w:r w:rsidDel="00000000" w:rsidR="00000000" w:rsidRPr="00000000">
        <w:rPr>
          <w:sz w:val="24"/>
          <w:szCs w:val="24"/>
          <w:rtl w:val="0"/>
        </w:rPr>
        <w:t xml:space="preserve">· </w:t>
      </w:r>
      <w:r w:rsidDel="00000000" w:rsidR="00000000" w:rsidRPr="00000000">
        <w:rPr>
          <w:rtl w:val="0"/>
        </w:rPr>
        <w:t xml:space="preserve">&lt;!--[endif]--&gt;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Create, support, and sustain a main point through clear, coherent, and focused documents.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  <w:t xml:space="preserve">&lt;!--[if !supportLists]--&gt;</w:t>
      </w:r>
      <w:r w:rsidDel="00000000" w:rsidR="00000000" w:rsidRPr="00000000">
        <w:rPr>
          <w:sz w:val="24"/>
          <w:szCs w:val="24"/>
          <w:rtl w:val="0"/>
        </w:rPr>
        <w:t xml:space="preserve">· </w:t>
      </w:r>
      <w:r w:rsidDel="00000000" w:rsidR="00000000" w:rsidRPr="00000000">
        <w:rPr>
          <w:rtl w:val="0"/>
        </w:rPr>
        <w:t xml:space="preserve">&lt;!--[endif]--&gt;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Incorporate an appropriate voice and tone for the target audience and report type.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Finally, students complete a peer critique for a classmate during the rough draft phase of the final technical description. Module-level objectives engaged: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60" w:firstLine="0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Demonstrate a variety of communication skills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  <w:t xml:space="preserve">&lt;!--[if !supportLists]--&gt;· &lt;!--[endif]--&gt;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Work collaboratively in peer critique groups, and other small groups, to complete assignments.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Demonstrate critical thinking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  <w:t xml:space="preserve">&lt;!--[if !supportLists]--&gt;</w:t>
      </w:r>
      <w:r w:rsidDel="00000000" w:rsidR="00000000" w:rsidRPr="00000000">
        <w:rPr>
          <w:sz w:val="24"/>
          <w:szCs w:val="24"/>
          <w:rtl w:val="0"/>
        </w:rPr>
        <w:t xml:space="preserve">· </w:t>
      </w:r>
      <w:r w:rsidDel="00000000" w:rsidR="00000000" w:rsidRPr="00000000">
        <w:rPr>
          <w:rtl w:val="0"/>
        </w:rPr>
        <w:t xml:space="preserve">&lt;!--[endif]--&gt;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Understand the purpose and design of written technical reports commonly used in business and industry.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